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EFBF" w14:textId="77777777" w:rsidR="000A3CDA" w:rsidRDefault="000A3CDA" w:rsidP="001D5E13">
      <w:pPr>
        <w:rPr>
          <w:szCs w:val="21"/>
        </w:rPr>
      </w:pPr>
      <w:r>
        <w:rPr>
          <w:noProof/>
          <w:szCs w:val="21"/>
          <w:lang w:eastAsia="zh-CN"/>
        </w:rPr>
        <w:drawing>
          <wp:inline distT="0" distB="0" distL="0" distR="0" wp14:anchorId="67636227" wp14:editId="6AB95D17">
            <wp:extent cx="1562100" cy="1562100"/>
            <wp:effectExtent l="0" t="0" r="0" b="0"/>
            <wp:docPr id="1" name="Grafik 1" descr="S:\GS-100432-SL\Organisation\Brun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100432-SL\Organisation\Brun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584" cy="1561584"/>
                    </a:xfrm>
                    <a:prstGeom prst="rect">
                      <a:avLst/>
                    </a:prstGeom>
                    <a:noFill/>
                    <a:ln>
                      <a:noFill/>
                    </a:ln>
                  </pic:spPr>
                </pic:pic>
              </a:graphicData>
            </a:graphic>
          </wp:inline>
        </w:drawing>
      </w:r>
      <w:r w:rsidR="001D5E13">
        <w:rPr>
          <w:szCs w:val="21"/>
        </w:rPr>
        <w:tab/>
      </w:r>
      <w:r w:rsidR="001D5E13">
        <w:rPr>
          <w:szCs w:val="21"/>
        </w:rPr>
        <w:tab/>
      </w:r>
      <w:r w:rsidR="001D5E13">
        <w:rPr>
          <w:szCs w:val="21"/>
        </w:rPr>
        <w:tab/>
      </w:r>
      <w:r w:rsidR="001D5E13">
        <w:rPr>
          <w:szCs w:val="21"/>
        </w:rPr>
        <w:tab/>
      </w:r>
      <w:r w:rsidR="005F2E84">
        <w:rPr>
          <w:szCs w:val="21"/>
        </w:rPr>
        <w:tab/>
      </w:r>
      <w:r>
        <w:rPr>
          <w:szCs w:val="21"/>
        </w:rPr>
        <w:t>Düsseldorf, den 16.3.2020</w:t>
      </w:r>
    </w:p>
    <w:p w14:paraId="32F63AC5" w14:textId="77777777" w:rsidR="000A3CDA" w:rsidRDefault="000A3CDA" w:rsidP="000A3CDA">
      <w:pPr>
        <w:spacing w:line="360" w:lineRule="auto"/>
        <w:jc w:val="both"/>
        <w:rPr>
          <w:szCs w:val="21"/>
        </w:rPr>
      </w:pPr>
    </w:p>
    <w:p w14:paraId="2B395CE0" w14:textId="77777777" w:rsidR="00C840B1" w:rsidRDefault="00E14387" w:rsidP="000A3CDA">
      <w:pPr>
        <w:spacing w:line="360" w:lineRule="auto"/>
        <w:jc w:val="both"/>
        <w:rPr>
          <w:szCs w:val="21"/>
        </w:rPr>
      </w:pPr>
      <w:r>
        <w:rPr>
          <w:szCs w:val="21"/>
        </w:rPr>
        <w:t xml:space="preserve">Liebe Eltern, </w:t>
      </w:r>
    </w:p>
    <w:p w14:paraId="52ACD7E3" w14:textId="77777777" w:rsidR="00E14387" w:rsidRDefault="00E14387" w:rsidP="000A3CDA">
      <w:pPr>
        <w:spacing w:line="360" w:lineRule="auto"/>
        <w:jc w:val="both"/>
        <w:rPr>
          <w:szCs w:val="21"/>
        </w:rPr>
      </w:pPr>
    </w:p>
    <w:p w14:paraId="4BE3097D" w14:textId="77777777" w:rsidR="00E14387" w:rsidRDefault="00E14387" w:rsidP="000A3CDA">
      <w:pPr>
        <w:spacing w:line="360" w:lineRule="auto"/>
        <w:jc w:val="both"/>
        <w:rPr>
          <w:szCs w:val="21"/>
        </w:rPr>
      </w:pPr>
      <w:r>
        <w:rPr>
          <w:szCs w:val="21"/>
        </w:rPr>
        <w:t>da nun die Schule für fast drei Wochen vor den Osterferien geschlossen ist, ist es wichtig, dass wir als Schule trotzdem in Kontakt bleiben und in dieser Zeit für Sie erreichbar sind.</w:t>
      </w:r>
    </w:p>
    <w:p w14:paraId="5FEFDB12" w14:textId="77777777" w:rsidR="00E14387" w:rsidRDefault="00E14387" w:rsidP="000A3CDA">
      <w:pPr>
        <w:spacing w:line="360" w:lineRule="auto"/>
        <w:jc w:val="both"/>
        <w:rPr>
          <w:szCs w:val="21"/>
        </w:rPr>
      </w:pPr>
      <w:r>
        <w:rPr>
          <w:szCs w:val="21"/>
        </w:rPr>
        <w:t>Auch wenn aktuell kein Unterricht stattfindet, werden wir es den Schülerinnen und Schülern bis zu den Osterferien weiter ermöglichen, Lernaufgaben zu bearbeiten.</w:t>
      </w:r>
    </w:p>
    <w:p w14:paraId="0FB43981" w14:textId="77777777" w:rsidR="00E14387" w:rsidRDefault="00E14387" w:rsidP="000A3CDA">
      <w:pPr>
        <w:spacing w:line="360" w:lineRule="auto"/>
        <w:jc w:val="both"/>
        <w:rPr>
          <w:szCs w:val="21"/>
        </w:rPr>
      </w:pPr>
      <w:r>
        <w:rPr>
          <w:szCs w:val="21"/>
        </w:rPr>
        <w:t xml:space="preserve">Per Mail erhalten </w:t>
      </w:r>
      <w:r w:rsidR="000A3CDA">
        <w:rPr>
          <w:szCs w:val="21"/>
        </w:rPr>
        <w:t>die Kinder</w:t>
      </w:r>
      <w:r w:rsidR="001D5E13">
        <w:rPr>
          <w:szCs w:val="21"/>
        </w:rPr>
        <w:t xml:space="preserve"> durch die Kl</w:t>
      </w:r>
      <w:r w:rsidR="000A3CDA">
        <w:rPr>
          <w:szCs w:val="21"/>
        </w:rPr>
        <w:t>assenlehrerinnen für die nächsten  drei Wochen A</w:t>
      </w:r>
      <w:r>
        <w:rPr>
          <w:szCs w:val="21"/>
        </w:rPr>
        <w:t>rbeitspläne</w:t>
      </w:r>
      <w:r w:rsidR="000A3CDA">
        <w:rPr>
          <w:szCs w:val="21"/>
        </w:rPr>
        <w:t xml:space="preserve">, die sie selbstständig bearbeiten können. </w:t>
      </w:r>
      <w:r w:rsidR="005F2E84">
        <w:rPr>
          <w:szCs w:val="21"/>
        </w:rPr>
        <w:t>Außerdem können die Kinder mit dem Lernprogramm Anton arbeiten. Die Kinder haben hier auch Zugangsdaten. Sonst können die Kinder aber auch mit dem Leseprogramm Antolin arbeiten.</w:t>
      </w:r>
    </w:p>
    <w:p w14:paraId="100EB5ED" w14:textId="17DE821F" w:rsidR="000A3CDA" w:rsidRDefault="000A3CDA" w:rsidP="000A3CDA">
      <w:pPr>
        <w:spacing w:line="360" w:lineRule="auto"/>
        <w:jc w:val="both"/>
        <w:rPr>
          <w:szCs w:val="21"/>
        </w:rPr>
      </w:pPr>
      <w:r>
        <w:rPr>
          <w:szCs w:val="21"/>
        </w:rPr>
        <w:t>Mit diesem Angebot ist nicht die Erwartung verbunden, dass der Stundenplan nach Hause verlagert wird.</w:t>
      </w:r>
      <w:r w:rsidR="001D5E13">
        <w:rPr>
          <w:szCs w:val="21"/>
        </w:rPr>
        <w:t xml:space="preserve"> Versuchen Sie weitestgehend die</w:t>
      </w:r>
      <w:r>
        <w:rPr>
          <w:szCs w:val="21"/>
        </w:rPr>
        <w:t xml:space="preserve"> Kinder selbstständig arbeiten zu lassen und lassen S</w:t>
      </w:r>
      <w:r w:rsidR="001D5E13">
        <w:rPr>
          <w:szCs w:val="21"/>
        </w:rPr>
        <w:t>ie sich von Zeit zu Zeit von</w:t>
      </w:r>
      <w:r>
        <w:rPr>
          <w:szCs w:val="21"/>
        </w:rPr>
        <w:t xml:space="preserve"> </w:t>
      </w:r>
      <w:r w:rsidR="001D5E13">
        <w:rPr>
          <w:szCs w:val="21"/>
        </w:rPr>
        <w:t>Ihren</w:t>
      </w:r>
      <w:r>
        <w:rPr>
          <w:szCs w:val="21"/>
        </w:rPr>
        <w:t xml:space="preserve"> Kindern erklären, was </w:t>
      </w:r>
      <w:r w:rsidR="008851D4">
        <w:rPr>
          <w:szCs w:val="21"/>
        </w:rPr>
        <w:t>diese</w:t>
      </w:r>
      <w:r>
        <w:rPr>
          <w:szCs w:val="21"/>
        </w:rPr>
        <w:t xml:space="preserve"> dort gerade bearbeite</w:t>
      </w:r>
      <w:r w:rsidR="008851D4">
        <w:rPr>
          <w:szCs w:val="21"/>
        </w:rPr>
        <w:t>n</w:t>
      </w:r>
      <w:r>
        <w:rPr>
          <w:szCs w:val="21"/>
        </w:rPr>
        <w:t xml:space="preserve">. </w:t>
      </w:r>
    </w:p>
    <w:p w14:paraId="1F65F115" w14:textId="77777777" w:rsidR="000A3CDA" w:rsidRDefault="000A3CDA" w:rsidP="000A3CDA">
      <w:pPr>
        <w:spacing w:line="360" w:lineRule="auto"/>
        <w:jc w:val="both"/>
        <w:rPr>
          <w:szCs w:val="21"/>
        </w:rPr>
      </w:pPr>
      <w:r>
        <w:rPr>
          <w:szCs w:val="21"/>
        </w:rPr>
        <w:t>Falls Sie aber Fragen haben oder es Unstimmigkeiten gibt, sind die Klassenlehrer über Mail für Sie erreichbar.</w:t>
      </w:r>
    </w:p>
    <w:p w14:paraId="24DE7E02" w14:textId="77777777" w:rsidR="000A3CDA" w:rsidRDefault="000A3CDA" w:rsidP="000A3CDA">
      <w:pPr>
        <w:spacing w:line="360" w:lineRule="auto"/>
        <w:jc w:val="both"/>
        <w:rPr>
          <w:szCs w:val="21"/>
        </w:rPr>
      </w:pPr>
      <w:r>
        <w:rPr>
          <w:szCs w:val="21"/>
        </w:rPr>
        <w:t>Dies ist eine Situation, die so noch nie dagewesen ist. Es ist nun noch wichtiger, sich gegenseitig zu unterstützen</w:t>
      </w:r>
      <w:r w:rsidR="001D5E13">
        <w:rPr>
          <w:szCs w:val="21"/>
        </w:rPr>
        <w:t xml:space="preserve"> und füreinander da zu sein. Auch wenn dies momentan leider nicht persönlich möglich ist. </w:t>
      </w:r>
    </w:p>
    <w:p w14:paraId="0694E23B" w14:textId="77777777" w:rsidR="000A3CDA" w:rsidRDefault="000A3CDA" w:rsidP="000A3CDA">
      <w:pPr>
        <w:spacing w:line="360" w:lineRule="auto"/>
        <w:jc w:val="both"/>
        <w:rPr>
          <w:szCs w:val="21"/>
        </w:rPr>
      </w:pPr>
      <w:r>
        <w:rPr>
          <w:szCs w:val="21"/>
        </w:rPr>
        <w:t>Bleiben Sie gesund und ich freue mich auf ein Wiedersehen, hoffentlich am 20.4.2020.</w:t>
      </w:r>
    </w:p>
    <w:p w14:paraId="18B79A33" w14:textId="77777777" w:rsidR="000A3CDA" w:rsidRDefault="000A3CDA" w:rsidP="000A3CDA">
      <w:pPr>
        <w:spacing w:line="360" w:lineRule="auto"/>
        <w:jc w:val="both"/>
        <w:rPr>
          <w:szCs w:val="21"/>
        </w:rPr>
      </w:pPr>
    </w:p>
    <w:p w14:paraId="56A342CF" w14:textId="77777777" w:rsidR="000A3CDA" w:rsidRDefault="000A3CDA" w:rsidP="000A3CDA">
      <w:pPr>
        <w:spacing w:line="360" w:lineRule="auto"/>
        <w:jc w:val="both"/>
        <w:rPr>
          <w:szCs w:val="21"/>
        </w:rPr>
      </w:pPr>
      <w:r>
        <w:rPr>
          <w:szCs w:val="21"/>
        </w:rPr>
        <w:t>Es grüßt Sie herzlich</w:t>
      </w:r>
    </w:p>
    <w:p w14:paraId="5046E673" w14:textId="77777777" w:rsidR="000A3CDA" w:rsidRDefault="000A3CDA" w:rsidP="000A3CDA">
      <w:pPr>
        <w:spacing w:line="360" w:lineRule="auto"/>
        <w:jc w:val="both"/>
        <w:rPr>
          <w:szCs w:val="21"/>
        </w:rPr>
      </w:pPr>
    </w:p>
    <w:p w14:paraId="4B03AF28" w14:textId="77777777" w:rsidR="000A3CDA" w:rsidRPr="00FC0C1D" w:rsidRDefault="000A3CDA" w:rsidP="000A3CDA">
      <w:pPr>
        <w:spacing w:line="360" w:lineRule="auto"/>
        <w:jc w:val="both"/>
        <w:rPr>
          <w:szCs w:val="21"/>
        </w:rPr>
      </w:pPr>
      <w:r>
        <w:rPr>
          <w:szCs w:val="21"/>
        </w:rPr>
        <w:t xml:space="preserve">Janette </w:t>
      </w:r>
      <w:proofErr w:type="spellStart"/>
      <w:r>
        <w:rPr>
          <w:szCs w:val="21"/>
        </w:rPr>
        <w:t>Mladenov</w:t>
      </w:r>
      <w:proofErr w:type="spellEnd"/>
      <w:r>
        <w:rPr>
          <w:szCs w:val="21"/>
        </w:rPr>
        <w:t>-Flohr</w:t>
      </w:r>
      <w:bookmarkStart w:id="0" w:name="_GoBack"/>
      <w:bookmarkEnd w:id="0"/>
    </w:p>
    <w:sectPr w:rsidR="000A3CDA" w:rsidRPr="00FC0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387"/>
    <w:rsid w:val="000419DA"/>
    <w:rsid w:val="0006490E"/>
    <w:rsid w:val="00075644"/>
    <w:rsid w:val="000775A4"/>
    <w:rsid w:val="000A3CDA"/>
    <w:rsid w:val="000E3613"/>
    <w:rsid w:val="00124DAA"/>
    <w:rsid w:val="001444EF"/>
    <w:rsid w:val="00194CA4"/>
    <w:rsid w:val="001A2CFD"/>
    <w:rsid w:val="001D5E13"/>
    <w:rsid w:val="00246C53"/>
    <w:rsid w:val="002F2259"/>
    <w:rsid w:val="003342C7"/>
    <w:rsid w:val="003430FB"/>
    <w:rsid w:val="003450C3"/>
    <w:rsid w:val="00347588"/>
    <w:rsid w:val="00395CC7"/>
    <w:rsid w:val="00395F60"/>
    <w:rsid w:val="003C7BB8"/>
    <w:rsid w:val="003F12AF"/>
    <w:rsid w:val="003F2B6F"/>
    <w:rsid w:val="004032AB"/>
    <w:rsid w:val="004077BD"/>
    <w:rsid w:val="0046566F"/>
    <w:rsid w:val="00493C64"/>
    <w:rsid w:val="00494342"/>
    <w:rsid w:val="004A48EB"/>
    <w:rsid w:val="004A5C95"/>
    <w:rsid w:val="00533B25"/>
    <w:rsid w:val="00545B06"/>
    <w:rsid w:val="005555FE"/>
    <w:rsid w:val="005B4CC6"/>
    <w:rsid w:val="005E3183"/>
    <w:rsid w:val="005F2E84"/>
    <w:rsid w:val="00681117"/>
    <w:rsid w:val="0068526D"/>
    <w:rsid w:val="006E5777"/>
    <w:rsid w:val="007033D2"/>
    <w:rsid w:val="00704466"/>
    <w:rsid w:val="0073541F"/>
    <w:rsid w:val="007A2DED"/>
    <w:rsid w:val="007C4791"/>
    <w:rsid w:val="0081230E"/>
    <w:rsid w:val="00831AC3"/>
    <w:rsid w:val="00833FAD"/>
    <w:rsid w:val="0086116C"/>
    <w:rsid w:val="008614AB"/>
    <w:rsid w:val="008851D4"/>
    <w:rsid w:val="008B7ECF"/>
    <w:rsid w:val="008C5240"/>
    <w:rsid w:val="00911FF2"/>
    <w:rsid w:val="009238C9"/>
    <w:rsid w:val="009525D9"/>
    <w:rsid w:val="009558E7"/>
    <w:rsid w:val="00984BCD"/>
    <w:rsid w:val="009D157D"/>
    <w:rsid w:val="00AC3BF0"/>
    <w:rsid w:val="00AE5E33"/>
    <w:rsid w:val="00AF6B6B"/>
    <w:rsid w:val="00B17681"/>
    <w:rsid w:val="00B31AEC"/>
    <w:rsid w:val="00B554CE"/>
    <w:rsid w:val="00B72A4A"/>
    <w:rsid w:val="00B911D9"/>
    <w:rsid w:val="00BD0C2F"/>
    <w:rsid w:val="00BD59EF"/>
    <w:rsid w:val="00BE3B12"/>
    <w:rsid w:val="00C0141C"/>
    <w:rsid w:val="00C6096A"/>
    <w:rsid w:val="00C66DF1"/>
    <w:rsid w:val="00C840B1"/>
    <w:rsid w:val="00CA27E7"/>
    <w:rsid w:val="00CA43F3"/>
    <w:rsid w:val="00CC35F3"/>
    <w:rsid w:val="00CC7581"/>
    <w:rsid w:val="00D13D17"/>
    <w:rsid w:val="00D60F62"/>
    <w:rsid w:val="00D662DB"/>
    <w:rsid w:val="00D94ED1"/>
    <w:rsid w:val="00DA090F"/>
    <w:rsid w:val="00DB404F"/>
    <w:rsid w:val="00DD76BA"/>
    <w:rsid w:val="00E14387"/>
    <w:rsid w:val="00E22410"/>
    <w:rsid w:val="00E6098C"/>
    <w:rsid w:val="00E61631"/>
    <w:rsid w:val="00E96872"/>
    <w:rsid w:val="00E9786F"/>
    <w:rsid w:val="00EB16AB"/>
    <w:rsid w:val="00EC30BB"/>
    <w:rsid w:val="00F21FC2"/>
    <w:rsid w:val="00FA2AB0"/>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30383"/>
  <w15:docId w15:val="{B9590519-FABE-4CA6-AE88-DA21175A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paragraph" w:styleId="Sprechblasentext">
    <w:name w:val="Balloon Text"/>
    <w:basedOn w:val="Standard"/>
    <w:link w:val="SprechblasentextZchn"/>
    <w:rsid w:val="000A3CDA"/>
    <w:rPr>
      <w:rFonts w:ascii="Tahoma" w:hAnsi="Tahoma" w:cs="Tahoma"/>
      <w:sz w:val="16"/>
      <w:szCs w:val="16"/>
    </w:rPr>
  </w:style>
  <w:style w:type="character" w:customStyle="1" w:styleId="SprechblasentextZchn">
    <w:name w:val="Sprechblasentext Zchn"/>
    <w:basedOn w:val="Absatz-Standardschriftart"/>
    <w:link w:val="Sprechblasentext"/>
    <w:rsid w:val="000A3CDA"/>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Mladenov-Flohr, Janette</dc:creator>
  <cp:lastModifiedBy>Steffanie Hartmann</cp:lastModifiedBy>
  <cp:revision>2</cp:revision>
  <dcterms:created xsi:type="dcterms:W3CDTF">2020-03-16T14:17:00Z</dcterms:created>
  <dcterms:modified xsi:type="dcterms:W3CDTF">2020-03-16T14:17:00Z</dcterms:modified>
</cp:coreProperties>
</file>